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4B4D32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463D85" w:rsidRDefault="00463D85" w:rsidP="00F6029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16 октября 2023 г. № 1473</w:t>
            </w: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Default="00C46298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759C2" w:rsidRDefault="004F3571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01C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F682B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BF682B" w:rsidRDefault="00D44DE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казенное учреждение культуры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«Организационно-методический центр Шпаковского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- МКУК «ОМЦ»)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Start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</w:t>
            </w:r>
            <w:proofErr w:type="spellEnd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бюджетное учреждение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дополнительного образования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="00501C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МБУ ДО «ДМШ» г. Михайловска)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музыкальная школа»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Пелагиада</w:t>
            </w:r>
            <w:proofErr w:type="spellEnd"/>
            <w:r w:rsidR="00501C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далее – МБУ ДО «ДМШ»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Пелагиада</w:t>
            </w:r>
            <w:proofErr w:type="spellEnd"/>
            <w:r w:rsidRPr="00D44DE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54188E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художественная</w:t>
            </w: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школа» </w:t>
            </w:r>
            <w:proofErr w:type="spellStart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( далее – МБУ ДО «Д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Ш» г. Михайловска);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«Централизованная библиотечная система Шпа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МКУК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«ЦБС ШМО»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C4589" w:rsidRDefault="00DC458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Default="00DC458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Муниципальное бюджетное учреждение «Центр молодежных проектов Шпаковского муниципального округа Ставропольского края» (далее - МБУ «ЦМП ШМО») </w:t>
            </w:r>
          </w:p>
          <w:p w:rsidR="00501CA9" w:rsidRDefault="00501CA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54188E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</w:t>
            </w:r>
            <w:r w:rsid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ые казенные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</w:t>
            </w:r>
            <w:r w:rsid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 культуры: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E7BE4" w:rsidRPr="002E7BE4" w:rsidRDefault="002E7BE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87F44" w:rsidRPr="00A87F44" w:rsidRDefault="00A87F4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682B" w:rsidRPr="00BF682B" w:rsidRDefault="00BF682B" w:rsidP="00DC4589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Подпрограммы Программы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EE7F8B" w:rsidRDefault="00501CA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EE7F8B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сферы культуры, искусства и молодежной политики;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3F02" w:rsidRDefault="00501CA9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EE7F8B">
              <w:rPr>
                <w:rFonts w:ascii="Times New Roman" w:hAnsi="Times New Roman" w:cs="Times New Roman"/>
                <w:sz w:val="28"/>
                <w:szCs w:val="28"/>
              </w:rPr>
              <w:t>охранение и развитие культуры в Шпаковском муниципальном округе</w:t>
            </w:r>
          </w:p>
          <w:p w:rsidR="00EE7F8B" w:rsidRPr="00EE7F8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8621A6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устойчивого развития сферы культуры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B33F02" w:rsidRPr="00EE7F8B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овно-нравственного воспитания,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интеллектуального, творческого, физического развития молодежи,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добровольческого движения, для самореализации личности молодого человека;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347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</w:rPr>
              <w:t>ного пространства и устойчивого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347D">
              <w:rPr>
                <w:rFonts w:ascii="Times New Roman" w:hAnsi="Times New Roman" w:cs="Times New Roman"/>
                <w:sz w:val="28"/>
                <w:szCs w:val="28"/>
              </w:rPr>
              <w:t>развития культурного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потенциала населения Шпаковского муниципального</w:t>
            </w:r>
            <w:r w:rsidRPr="0082347D">
              <w:rPr>
                <w:rFonts w:ascii="Times New Roman" w:hAnsi="Times New Roman" w:cs="Times New Roman"/>
                <w:sz w:val="28"/>
                <w:szCs w:val="28"/>
              </w:rPr>
              <w:t xml:space="preserve"> округа;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706808" w:rsidRDefault="00706808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территориальной дифференциации в получении населением </w:t>
            </w:r>
            <w:r w:rsidR="00AD4F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округа культурно-досуговых услуг и в доступе к информационным ресурсам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502EAD" w:rsidRDefault="00F229A9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29A9"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количества зрителей и слушателей, посетивших культурно-досуговые и культурно-массовые мероприятия</w:t>
            </w:r>
            <w:r w:rsidR="00502EA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F229A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502EAD" w:rsidRDefault="00502EAD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охвата детей школьного возраста 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дополнительным образованием в 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>сфере культуры</w:t>
            </w:r>
            <w:r w:rsidR="00AD4F6D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F229A9" w:rsidRDefault="00706808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 xml:space="preserve">увеличение доли участников в конкурсах и фестивалях </w:t>
            </w:r>
            <w:r w:rsidR="00484BF6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>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Default="00502EAD" w:rsidP="0070680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2EAD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 w:rsidRPr="008234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82347D">
              <w:rPr>
                <w:rFonts w:ascii="Times New Roman" w:hAnsi="Times New Roman"/>
                <w:sz w:val="28"/>
                <w:szCs w:val="28"/>
              </w:rPr>
              <w:t>о</w:t>
            </w:r>
            <w:r w:rsidR="00706808">
              <w:rPr>
                <w:rFonts w:ascii="Times New Roman" w:hAnsi="Times New Roman"/>
                <w:sz w:val="28"/>
                <w:szCs w:val="28"/>
              </w:rPr>
              <w:t>круга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70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06808" w:rsidRPr="00706808" w:rsidRDefault="00706808" w:rsidP="0070680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33F02" w:rsidP="00C022AC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Программа реализуется в один этап</w:t>
            </w:r>
            <w:r w:rsidR="00501CA9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 w:rsidRPr="008B302C">
              <w:rPr>
                <w:rFonts w:ascii="Times New Roman" w:eastAsia="Times New Roman" w:hAnsi="Times New Roman"/>
                <w:sz w:val="28"/>
                <w:szCs w:val="28"/>
              </w:rPr>
              <w:t>ероприятий Программы составит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9 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613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C83E07" w:rsidRPr="008B302C" w:rsidRDefault="00C83E07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5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4 965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796,40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796,40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3055,05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0 975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C105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039,75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F3EFF" w:rsidRPr="00B57B77" w:rsidRDefault="005A553B" w:rsidP="00C105F1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C105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039,75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 w:rsidRPr="008B302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4B2132" w:rsidRPr="004B2132" w:rsidTr="007F662D">
        <w:tc>
          <w:tcPr>
            <w:tcW w:w="3075" w:type="dxa"/>
          </w:tcPr>
          <w:p w:rsidR="00277C80" w:rsidRPr="004B2132" w:rsidRDefault="00BF682B" w:rsidP="00501C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496" w:type="dxa"/>
          </w:tcPr>
          <w:p w:rsidR="00F74D33" w:rsidRPr="003117C2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  <w:lang w:val="ru-RU"/>
              </w:rPr>
              <w:t>создание условий, обеспечивающих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округа;</w:t>
            </w:r>
          </w:p>
          <w:p w:rsidR="00F74D33" w:rsidRPr="003117C2" w:rsidRDefault="001B748D" w:rsidP="00F74D33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3117C2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Default="00EA714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="00520C7D" w:rsidRPr="003117C2">
              <w:rPr>
                <w:rFonts w:ascii="Times New Roman" w:hAnsi="Times New Roman"/>
                <w:sz w:val="28"/>
                <w:szCs w:val="28"/>
                <w:lang w:val="ru-RU"/>
              </w:rPr>
              <w:t>охранение культурного наследия жителей Шпаковского муниципального округа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укрепление единого культурного пространства на территории Шпаковского муниципального округа</w:t>
            </w:r>
            <w:r w:rsidR="00F74D3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77C80" w:rsidRPr="00972A5C" w:rsidRDefault="00501CA9" w:rsidP="00B57B7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17C2">
              <w:rPr>
                <w:rFonts w:ascii="Times New Roman" w:hAnsi="Times New Roman"/>
                <w:sz w:val="28"/>
                <w:szCs w:val="28"/>
              </w:rPr>
              <w:t>удовлетворение</w:t>
            </w:r>
            <w:r w:rsidR="003117C2" w:rsidRPr="003117C2">
              <w:rPr>
                <w:rFonts w:ascii="Times New Roman" w:hAnsi="Times New Roman"/>
                <w:sz w:val="28"/>
                <w:szCs w:val="28"/>
              </w:rPr>
              <w:t xml:space="preserve"> потребности населения Шпаковского муниципального округа в доступе к информационным ресурсам</w:t>
            </w:r>
            <w:r w:rsidR="00972A5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D5FAE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D5FA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D5FAE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</w:rPr>
        <w:t>Сфера культуры от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>ражает качество жизни населения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и оказывает влияние на социально-экономические процессы. Программно-целевой метод позволяет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 xml:space="preserve">концентрировать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финансовые ресурсы на стратегических направлениях социально-культурной политики Шпаковского муниципально</w:t>
      </w:r>
      <w:r w:rsidR="003811DA" w:rsidRPr="004D5FAE">
        <w:rPr>
          <w:rFonts w:ascii="Times New Roman" w:eastAsia="Times New Roman" w:hAnsi="Times New Roman" w:cs="Times New Roman"/>
          <w:sz w:val="28"/>
          <w:szCs w:val="28"/>
        </w:rPr>
        <w:t xml:space="preserve">го округа, определяет комплекс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мероприятий, которые обеспечивают развитие творческого потенциала населения, способствует формированию, сохранению и развитию культурного пространства на территории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округа. Муниципальная программа Шпаковского муниципального округа Ставропольского края «Развитие культуры и реализация молодежной политики» содействует системному вовлечению всех групп населения в культурно-досуговую деятельность. В процессе реализации Программы и Подпрограмм происходит поэтапная работа в различных направлениях с использованием всех форм досуга и отдыха. Ответственным исполнителем Программы является комитет по культуре и туризму администрации Шпаковского муниципального округа Ставропольского края.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На решение проблем в сфере культуры Шпаковского муниципального </w:t>
      </w:r>
      <w:r w:rsidR="00EA7143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была направлена муниципальная программа Шпаковского муниципального </w:t>
      </w:r>
      <w:r w:rsidR="00EA7143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«Развитие культуры и реализация молодежной политики в Шпаковском муниципальном 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округе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годы», утвержденная постановлением администрации Шпаковского муниципального района Ставропольского края от 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29</w:t>
      </w:r>
      <w:r w:rsidR="00501C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декабря 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20</w:t>
      </w:r>
      <w:r w:rsidR="00501C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г.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01C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1110</w:t>
      </w:r>
      <w:r w:rsidRPr="004D5F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lastRenderedPageBreak/>
        <w:t>Довольно низкий уровень внедрения информационных технологий не позволяет оперативно и качественно удовлетворять информационные запросы граждан.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Решение существующих в отрасли культуры проблем и сохранение преемственности управления в сфере культуры округа требуют дальнейшего применения программного метода и дополнительного финансирования данной отрасли. В настоящее время необходимо создать условия, позволяющие эффективно развиваться культуре Шпаковского муниципального округа.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 функционируют 3 учреждения дополнительного образования детей в сфере культуры: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музыкальная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 «Детская музыкальная школа»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>елагиада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 с филиалами в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Верхнерусском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хуторе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Дёмино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в станице Новомарьевской и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Сенгилеевском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>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муниципальное бюджетное учрежден</w:t>
      </w:r>
      <w:r w:rsidR="0051764B" w:rsidRPr="004D5FAE">
        <w:rPr>
          <w:rFonts w:ascii="Times New Roman" w:hAnsi="Times New Roman" w:cs="Times New Roman"/>
          <w:sz w:val="28"/>
          <w:szCs w:val="28"/>
        </w:rPr>
        <w:t xml:space="preserve">ие дополнительного образования </w:t>
      </w:r>
      <w:r w:rsidRPr="004D5FAE">
        <w:rPr>
          <w:rFonts w:ascii="Times New Roman" w:hAnsi="Times New Roman" w:cs="Times New Roman"/>
          <w:sz w:val="28"/>
          <w:szCs w:val="28"/>
        </w:rPr>
        <w:t xml:space="preserve">«Детская художественная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01.01.202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количество обучающихся 1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200</w:t>
      </w:r>
      <w:r w:rsidRPr="004D5FAE">
        <w:rPr>
          <w:rFonts w:ascii="Times New Roman" w:hAnsi="Times New Roman" w:cs="Times New Roman"/>
          <w:sz w:val="28"/>
          <w:szCs w:val="28"/>
        </w:rPr>
        <w:t xml:space="preserve"> человек. Процент охвата учащихся общеобразовательных школ услугами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Pr="004D5FAE">
        <w:rPr>
          <w:rFonts w:ascii="Times New Roman" w:hAnsi="Times New Roman" w:cs="Times New Roman"/>
          <w:sz w:val="28"/>
          <w:szCs w:val="28"/>
        </w:rPr>
        <w:t>%.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4D5FAE">
        <w:rPr>
          <w:rFonts w:ascii="Times New Roman" w:hAnsi="Times New Roman" w:cs="Times New Roman"/>
          <w:sz w:val="28"/>
          <w:szCs w:val="28"/>
        </w:rPr>
        <w:t>%</w:t>
      </w:r>
      <w:r w:rsidRPr="004D5F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от общего количества обучающихся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являются призерами и дипломантами конкурсов различного уровня. В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D5FAE">
        <w:rPr>
          <w:rFonts w:ascii="Times New Roman" w:hAnsi="Times New Roman" w:cs="Times New Roman"/>
          <w:sz w:val="28"/>
          <w:szCs w:val="28"/>
        </w:rPr>
        <w:t xml:space="preserve">% от общего количества выпускников продолжили обучение в высших и средних учебных заведениях по музыкальному или художественному профилю. 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Одним из приоритетных направлений деятельности комитета по культуре и туризму администрации Шпаковского муниципального округа Ставропольского края является организация библиотечного обслуживания, комплектование и обеспечение сохранности библиотечных фондов.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На территории Шпаковского муниципального округа функционирует 20 филиалов в сельских поселениях округа и 4 структурных подразделения в городе Михайловске.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Процент компьютеризированных библиотек составляет 100%.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 число жителей Шпаковского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округа на одну библиотеку составляет 6177 чел.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 отчетный год число пользователей общедоступных библиотек Шпаковского 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округа составило 33324 человек. Общее количество пользователей библиотек в сравнении с прошлым годов превысило на247 человек. Число обслуживаемых пользователей до 14 лет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составило 10752 человек (32,3%); от 15 до 30 лет – 6847 человек (20,6%). Количество посещений библиотек выросло на 26556. Выросло число посещений культурно просветительских мероприятий. В 2022 году этот показатель составил 35863 ед. (+3808 к уровню 2021 г.). Число книговыдач составило 666874 экземпляров, что на 216 экз. больше, чем в 2021г. (в 2021 – 666658).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2022 году в библиотечный фонд Шпаковского муниципального округа поступило 6,9 тыс. экземпляров книг. </w:t>
      </w:r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Поступления новых документов в 2022 году связано с выделением субсидии на комплектование из федерального, краевого и муниципального бюджетов.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Поступило новых документов 6891 экз. Из них: книг – 4703 экз., журналов – 2188 экз. Выбыло из фонда 3487 экз. что составляет 50,6 % от поступления 2022 года.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 библиотека МКУК «ЦБС ШМО» подключена к Национальной Электронной Библиотеке и Национальной Электронной Детской Библиотеке. За отчетный период приобретено 421823 инсталлированных полнотекстовых документов. </w:t>
      </w:r>
    </w:p>
    <w:p w:rsidR="001C4CC7" w:rsidRPr="004D5FAE" w:rsidRDefault="00B92358" w:rsidP="00B9235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Для выполнения запросов читателей об имеющихся в фондах библиотек МКУК «ЦБС ШМО» книгах, успешно используется доступ к электронному сводному каталогу посредством Интернета через сайт учреждения.</w:t>
      </w:r>
      <w:r w:rsidR="00501C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C4CC7" w:rsidRPr="004D5FAE">
        <w:rPr>
          <w:rFonts w:ascii="Times New Roman" w:hAnsi="Times New Roman" w:cs="Times New Roman"/>
          <w:sz w:val="28"/>
          <w:szCs w:val="28"/>
        </w:rPr>
        <w:t>Программа позволит сконцентрировать и объединить финансовые ресурсы на проведении социально значимых мероприятий. В результате реализации Программы вырастет востребованность услуг в сфере культуры, дополнительного образования, молодежной политики; продолжается формирование и развитие культурных и образовательных запросов населения, его приобщение к ценностям отечественной и мировой культуры, возрождение и развитие профессионального искусства и народного творчества.</w:t>
      </w:r>
    </w:p>
    <w:p w:rsidR="00437767" w:rsidRPr="004D5FAE" w:rsidRDefault="001C4CC7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D5FAE">
        <w:rPr>
          <w:rFonts w:ascii="Times New Roman" w:hAnsi="Times New Roman" w:cs="Times New Roman"/>
          <w:sz w:val="28"/>
          <w:szCs w:val="28"/>
        </w:rPr>
        <w:t>Программа ориентирована на достижение среднесрочных целей в сфере культуры, дополнительного образования детей и молодёжной политике.</w:t>
      </w:r>
    </w:p>
    <w:p w:rsidR="00437767" w:rsidRPr="004D5FAE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D5FAE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 w:rsidRPr="004D5FAE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D5FAE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D5FAE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B5473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формирование, сохранение и развитие единого культурного пространства на территории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</w:t>
      </w:r>
      <w:r w:rsidR="00B54734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устойчивого развития сферы культуры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округа.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A52B84" w:rsidRPr="004D5FAE" w:rsidRDefault="00501CA9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«Обеспечение развития сферы культуры, искусства и молодежной политики»;</w:t>
      </w:r>
    </w:p>
    <w:p w:rsidR="00A52B84" w:rsidRPr="004D5FAE" w:rsidRDefault="00501CA9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«Сохранение и развитие культуры в Шпаковском муниципальном округе».</w:t>
      </w:r>
    </w:p>
    <w:p w:rsidR="00A52B84" w:rsidRPr="004D5FAE" w:rsidRDefault="00A52B84" w:rsidP="00857BA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lastRenderedPageBreak/>
        <w:tab/>
        <w:t>В ходе реализации Программы предусматривается обеспечение выполнения следующих задач: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движения, для самореализации личности молодого человека;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культурного пространства и устойчивого развития культурного потенциала населения </w:t>
      </w:r>
      <w:r w:rsidR="00BC31F9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округа; 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потенциала;</w:t>
      </w:r>
    </w:p>
    <w:p w:rsidR="00AB6E79" w:rsidRPr="004D5FAE" w:rsidRDefault="00A52B84" w:rsidP="00A52B84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сокращение территориальной дифференциации в получении населением </w:t>
      </w:r>
      <w:r w:rsidR="00BC31F9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hAnsi="Times New Roman" w:cs="Times New Roman"/>
          <w:sz w:val="28"/>
          <w:szCs w:val="28"/>
        </w:rPr>
        <w:t>округа культурно-досуговых услуг и в доступе к информационным ресурсам.</w:t>
      </w:r>
    </w:p>
    <w:p w:rsidR="00360759" w:rsidRPr="004D5FAE" w:rsidRDefault="00360759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9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0B733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B57B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0B7332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>к Программе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- 202</w:t>
      </w:r>
      <w:r w:rsidR="009F58BE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9F58BE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F77516" w:rsidRPr="004D5FAE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4D5FAE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4D5FAE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Pr="004D5FAE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7B77" w:rsidRPr="004D5FAE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 w:rsidRPr="004D5FAE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4D5FAE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Программе.</w:t>
      </w:r>
    </w:p>
    <w:p w:rsidR="00B57B77" w:rsidRPr="004D5FAE" w:rsidRDefault="00B57B77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</w:t>
      </w:r>
      <w:r w:rsidR="004D565D" w:rsidRPr="00C83E07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Pr="00C83E07"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C15" w:rsidRPr="00C83E07" w:rsidRDefault="00360759" w:rsidP="00B401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E07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hyperlink r:id="rId11" w:history="1">
        <w:r w:rsidRPr="00C83E07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="00D71C15" w:rsidRPr="00C83E0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C83E07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489 613,3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1C15" w:rsidRPr="00C83E07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B4013F" w:rsidRPr="00C83E07">
        <w:rPr>
          <w:rFonts w:ascii="Times New Roman" w:hAnsi="Times New Roman" w:cs="Times New Roman"/>
          <w:sz w:val="28"/>
          <w:szCs w:val="28"/>
        </w:rPr>
        <w:t>в том</w:t>
      </w:r>
      <w:r w:rsidR="00B4013F" w:rsidRPr="00C83E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1C15" w:rsidRPr="00C83E07">
        <w:rPr>
          <w:rFonts w:ascii="Times New Roman" w:hAnsi="Times New Roman" w:cs="Times New Roman"/>
          <w:sz w:val="28"/>
          <w:szCs w:val="28"/>
        </w:rPr>
        <w:t xml:space="preserve">числе за счет средств бюджета Ставропольского края 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 5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58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31</w:t>
      </w:r>
      <w:r w:rsidR="00D71C15" w:rsidRPr="00C83E0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71C15" w:rsidRPr="00C83E07" w:rsidRDefault="00D71C15" w:rsidP="00D71C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4 965,51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1C15" w:rsidRPr="00C83E07" w:rsidRDefault="00D71C15" w:rsidP="00D71C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796,40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1C15" w:rsidRPr="00C83E07" w:rsidRDefault="00D71C15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796,40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1C15" w:rsidRPr="00C83E07" w:rsidRDefault="00D71C15" w:rsidP="00501C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 xml:space="preserve">за счет средств бюджета Шпаковского муниципального округа Ставропольского края 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48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 0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5,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05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71C15" w:rsidRPr="00C83E07" w:rsidRDefault="00D71C15" w:rsidP="00D71C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975,5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1C15" w:rsidRPr="00C83E07" w:rsidRDefault="00D71C15" w:rsidP="00D71C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1 039,75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0759" w:rsidRPr="00C83E07" w:rsidRDefault="00D71C15" w:rsidP="00B4013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</w:rPr>
        <w:t>6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3E07">
        <w:rPr>
          <w:rFonts w:ascii="Times New Roman" w:hAnsi="Times New Roman" w:cs="Times New Roman"/>
          <w:sz w:val="28"/>
          <w:szCs w:val="28"/>
        </w:rPr>
        <w:t>161 039,75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lastRenderedPageBreak/>
        <w:t>Ресурсное обеспечение реализации Прогр</w:t>
      </w:r>
      <w:r w:rsidR="000B7332">
        <w:rPr>
          <w:rFonts w:ascii="Times New Roman" w:hAnsi="Times New Roman" w:cs="Times New Roman"/>
          <w:sz w:val="28"/>
          <w:szCs w:val="28"/>
        </w:rPr>
        <w:t xml:space="preserve">аммы представлено в </w:t>
      </w:r>
      <w:r w:rsidR="004814A7" w:rsidRPr="00C83E07">
        <w:rPr>
          <w:rFonts w:ascii="Times New Roman" w:hAnsi="Times New Roman" w:cs="Times New Roman"/>
          <w:sz w:val="28"/>
          <w:szCs w:val="28"/>
        </w:rPr>
        <w:t>п</w:t>
      </w:r>
      <w:r w:rsidRPr="00C83E07">
        <w:rPr>
          <w:rFonts w:ascii="Times New Roman" w:hAnsi="Times New Roman" w:cs="Times New Roman"/>
          <w:sz w:val="28"/>
          <w:szCs w:val="28"/>
        </w:rPr>
        <w:t>риложении</w:t>
      </w:r>
      <w:r w:rsid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4814A7" w:rsidRPr="00C83E07">
        <w:rPr>
          <w:rFonts w:ascii="Times New Roman" w:hAnsi="Times New Roman" w:cs="Times New Roman"/>
          <w:sz w:val="28"/>
          <w:szCs w:val="28"/>
        </w:rPr>
        <w:t xml:space="preserve">№ </w:t>
      </w:r>
      <w:r w:rsidR="007C763B" w:rsidRPr="00C83E07">
        <w:rPr>
          <w:rFonts w:ascii="Times New Roman" w:hAnsi="Times New Roman" w:cs="Times New Roman"/>
          <w:sz w:val="28"/>
          <w:szCs w:val="28"/>
        </w:rPr>
        <w:t>3</w:t>
      </w:r>
      <w:r w:rsidR="000B7332" w:rsidRP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</w:rPr>
        <w:t>к Программе</w:t>
      </w:r>
      <w:r w:rsidRPr="00C83E07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Default="007F62F8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7F62F8" w:rsidRPr="004154EF" w:rsidRDefault="007F62F8" w:rsidP="00C105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7F62F8" w:rsidRPr="004154EF" w:rsidRDefault="007F62F8" w:rsidP="00C105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Шпаковском муниципальном </w:t>
      </w:r>
      <w:r w:rsidRPr="004154EF">
        <w:rPr>
          <w:rFonts w:ascii="Times New Roman" w:hAnsi="Times New Roman" w:cs="Times New Roman"/>
          <w:sz w:val="28"/>
          <w:szCs w:val="28"/>
        </w:rPr>
        <w:t>округе.</w:t>
      </w:r>
    </w:p>
    <w:p w:rsidR="007F62F8" w:rsidRPr="00AD374B" w:rsidRDefault="007F62F8" w:rsidP="00C105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090C2E" w:rsidRDefault="00AD374B" w:rsidP="00C105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F62F8">
        <w:rPr>
          <w:rFonts w:ascii="Times New Roman" w:hAnsi="Times New Roman" w:cs="Times New Roman"/>
          <w:sz w:val="28"/>
          <w:szCs w:val="28"/>
        </w:rPr>
        <w:t xml:space="preserve">. </w:t>
      </w:r>
      <w:r w:rsidR="007F62F8" w:rsidRPr="00090C2E">
        <w:rPr>
          <w:rFonts w:ascii="Times New Roman" w:hAnsi="Times New Roman" w:cs="Times New Roman"/>
          <w:sz w:val="28"/>
          <w:szCs w:val="28"/>
        </w:rPr>
        <w:t>Реализация молодежной политики в Шпаковском муниципально</w:t>
      </w:r>
      <w:r w:rsidR="007F62F8">
        <w:rPr>
          <w:rFonts w:ascii="Times New Roman" w:hAnsi="Times New Roman" w:cs="Times New Roman"/>
          <w:sz w:val="28"/>
          <w:szCs w:val="28"/>
        </w:rPr>
        <w:t>м округе</w:t>
      </w:r>
      <w:r w:rsidR="007F62F8" w:rsidRPr="00090C2E">
        <w:rPr>
          <w:rFonts w:ascii="Times New Roman" w:hAnsi="Times New Roman" w:cs="Times New Roman"/>
          <w:sz w:val="28"/>
          <w:szCs w:val="28"/>
        </w:rPr>
        <w:t>.</w:t>
      </w:r>
    </w:p>
    <w:p w:rsidR="007F62F8" w:rsidRPr="008F5E05" w:rsidRDefault="007F62F8" w:rsidP="00C105F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8F5E05">
        <w:rPr>
          <w:rFonts w:ascii="Times New Roman" w:hAnsi="Times New Roman"/>
          <w:sz w:val="28"/>
          <w:szCs w:val="28"/>
        </w:rPr>
        <w:t xml:space="preserve">Непосредственным результатом данного основного мероприятия станет </w:t>
      </w:r>
      <w:r>
        <w:rPr>
          <w:rFonts w:ascii="Times New Roman" w:hAnsi="Times New Roman"/>
          <w:sz w:val="28"/>
          <w:szCs w:val="28"/>
        </w:rPr>
        <w:t>у</w:t>
      </w:r>
      <w:r w:rsidRPr="008F5E05">
        <w:rPr>
          <w:rFonts w:ascii="Times New Roman" w:hAnsi="Times New Roman"/>
          <w:sz w:val="28"/>
          <w:szCs w:val="28"/>
        </w:rPr>
        <w:t>величение охвата молодежи, задействованной в реализации молодежной политики на территории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7F62F8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81A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0048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F62F8" w:rsidRPr="004154EF" w:rsidRDefault="00AD374B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</w:t>
      </w:r>
      <w:r w:rsidR="00AD374B" w:rsidRPr="00AD374B">
        <w:rPr>
          <w:rFonts w:ascii="Times New Roman" w:hAnsi="Times New Roman" w:cs="Times New Roman"/>
          <w:sz w:val="28"/>
          <w:szCs w:val="28"/>
        </w:rPr>
        <w:t>увеличение количества культурно-массовых мероприятий, проведенных на территории Шп</w:t>
      </w:r>
      <w:r w:rsidR="00AD374B">
        <w:rPr>
          <w:rFonts w:ascii="Times New Roman" w:hAnsi="Times New Roman" w:cs="Times New Roman"/>
          <w:sz w:val="28"/>
          <w:szCs w:val="28"/>
        </w:rPr>
        <w:t>аковского муниципального 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190542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Расходы на обеспечение деятельности (оказание услуг)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</w:t>
      </w:r>
      <w:r>
        <w:rPr>
          <w:rFonts w:ascii="Times New Roman" w:hAnsi="Times New Roman" w:cs="Times New Roman"/>
          <w:sz w:val="28"/>
          <w:szCs w:val="28"/>
        </w:rPr>
        <w:t>культурно-массовых мероприятий, проведенных на территории Шпаковского муниципального 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E1473F" w:rsidRDefault="007F62F8" w:rsidP="00AD37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190542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</w:t>
      </w:r>
      <w:r w:rsidR="007F62F8">
        <w:rPr>
          <w:rFonts w:ascii="Times New Roman" w:hAnsi="Times New Roman" w:cs="Times New Roman"/>
          <w:sz w:val="28"/>
          <w:szCs w:val="28"/>
        </w:rPr>
        <w:t xml:space="preserve">печение деятельности (оказание </w:t>
      </w:r>
      <w:r w:rsidR="007F62F8" w:rsidRPr="004154EF">
        <w:rPr>
          <w:rFonts w:ascii="Times New Roman" w:hAnsi="Times New Roman" w:cs="Times New Roman"/>
          <w:sz w:val="28"/>
          <w:szCs w:val="28"/>
        </w:rPr>
        <w:t>услуг) музея.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4D5FAE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680B67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lastRenderedPageBreak/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>участников в конкурсах и фестивалях</w:t>
      </w:r>
      <w:r w:rsidR="007C763B"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Шпаковского муниципального</w:t>
      </w:r>
      <w:r w:rsidRPr="004154EF">
        <w:rPr>
          <w:rFonts w:ascii="Times New Roman" w:hAnsi="Times New Roman" w:cs="Times New Roman"/>
          <w:sz w:val="28"/>
          <w:szCs w:val="28"/>
        </w:rPr>
        <w:t xml:space="preserve"> 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680B67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680B67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BC06CB" w:rsidRDefault="007F62F8" w:rsidP="00F47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1A244D" w:rsidRPr="000B7332" w:rsidRDefault="001A244D" w:rsidP="00F47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культуры».</w:t>
      </w:r>
    </w:p>
    <w:p w:rsidR="001A244D" w:rsidRPr="000B7332" w:rsidRDefault="001A244D" w:rsidP="00F47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Непосредственным результатом реализации проекта станет:</w:t>
      </w:r>
    </w:p>
    <w:p w:rsidR="001A244D" w:rsidRPr="000B7332" w:rsidRDefault="001A244D" w:rsidP="00F47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человек.</w:t>
      </w:r>
    </w:p>
    <w:p w:rsidR="001A244D" w:rsidRPr="000B7332" w:rsidRDefault="001A244D" w:rsidP="001A24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Ответственным исполнителем данных основных мероприятий является комитет по культуре и туризму.</w:t>
      </w:r>
    </w:p>
    <w:p w:rsidR="00BC06CB" w:rsidRPr="000B7332" w:rsidRDefault="00BC06CB" w:rsidP="00BC06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Реализация регионального проекта «Культурная среда». </w:t>
      </w:r>
    </w:p>
    <w:p w:rsidR="00BC06CB" w:rsidRPr="000B7332" w:rsidRDefault="00680B67" w:rsidP="00BC06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Непосредственным результатом реализации проекта</w:t>
      </w:r>
      <w:r w:rsidR="001A244D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станет</w:t>
      </w:r>
      <w:r w:rsidR="00BC06CB" w:rsidRPr="000B733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C06CB" w:rsidRPr="000B7332" w:rsidRDefault="00BC06CB" w:rsidP="00BC06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техническое оснащение, реконструкция и капитальный ремонт региональных и муниципальных музеев, увеличение количества посетителей музея. </w:t>
      </w:r>
    </w:p>
    <w:p w:rsidR="00BC06CB" w:rsidRPr="000B7332" w:rsidRDefault="00BC06CB" w:rsidP="00BC06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учреждений, увеличение количества зрителей и слушателей, посетивших культурно-досуговые и культурно-массовые мероприятия;</w:t>
      </w:r>
    </w:p>
    <w:p w:rsidR="00BC06CB" w:rsidRPr="000B7332" w:rsidRDefault="00BC06CB" w:rsidP="00BC06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организаций), увеличение охвата детей школьного возраста дополнительным образованием в сфере культуры.</w:t>
      </w:r>
    </w:p>
    <w:p w:rsidR="001A244D" w:rsidRPr="000B7332" w:rsidRDefault="001A244D" w:rsidP="00BC06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Ответственным исполнителем данных основных мероприятий является комитет по культуре и туризму.</w:t>
      </w:r>
    </w:p>
    <w:p w:rsidR="00680B67" w:rsidRPr="000B7332" w:rsidRDefault="00680B67" w:rsidP="00E312DA">
      <w:pPr>
        <w:tabs>
          <w:tab w:val="left" w:pos="8327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Реализация регионального проекта «Творческие люди».</w:t>
      </w:r>
      <w:r w:rsidR="00E312DA" w:rsidRPr="000B7332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680B67" w:rsidRPr="000B7332" w:rsidRDefault="00680B67" w:rsidP="00BC06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Непосредственным результатом реализации проекта станет:</w:t>
      </w:r>
    </w:p>
    <w:p w:rsidR="00680B67" w:rsidRPr="000B7332" w:rsidRDefault="00680B67" w:rsidP="00F47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поощрение лучших </w:t>
      </w:r>
      <w:r w:rsidR="00F47268" w:rsidRPr="000B7332">
        <w:rPr>
          <w:rFonts w:ascii="Times New Roman" w:hAnsi="Times New Roman" w:cs="Times New Roman"/>
          <w:sz w:val="28"/>
          <w:szCs w:val="28"/>
          <w:lang w:val="ru-RU"/>
        </w:rPr>
        <w:t>муниципальных</w:t>
      </w:r>
      <w:r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 культуры </w:t>
      </w:r>
      <w:r w:rsidR="00F47268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находящихся в сельской местности, </w:t>
      </w:r>
      <w:r w:rsidRPr="000B7332">
        <w:rPr>
          <w:rFonts w:ascii="Times New Roman" w:hAnsi="Times New Roman" w:cs="Times New Roman"/>
          <w:sz w:val="28"/>
          <w:szCs w:val="28"/>
          <w:lang w:val="ru-RU"/>
        </w:rPr>
        <w:t>за создание</w:t>
      </w:r>
      <w:r w:rsidR="00F47268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B7332">
        <w:rPr>
          <w:rFonts w:ascii="Times New Roman" w:hAnsi="Times New Roman" w:cs="Times New Roman"/>
          <w:sz w:val="28"/>
          <w:szCs w:val="28"/>
          <w:lang w:val="ru-RU"/>
        </w:rPr>
        <w:t>творческих проектов, направленных на сохранение и пропаганду народных</w:t>
      </w:r>
      <w:r w:rsidR="00F47268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B7332">
        <w:rPr>
          <w:rFonts w:ascii="Times New Roman" w:hAnsi="Times New Roman" w:cs="Times New Roman"/>
          <w:sz w:val="28"/>
          <w:szCs w:val="28"/>
          <w:lang w:val="ru-RU"/>
        </w:rPr>
        <w:t>традиций региона;</w:t>
      </w:r>
    </w:p>
    <w:p w:rsidR="00680B67" w:rsidRPr="000B7332" w:rsidRDefault="00680B67" w:rsidP="00680B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>поощрение лучших работников муниципальных учреждений</w:t>
      </w:r>
    </w:p>
    <w:p w:rsidR="00BC06CB" w:rsidRPr="000B7332" w:rsidRDefault="00680B67" w:rsidP="00680B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культуры, находящихся </w:t>
      </w:r>
      <w:r w:rsidR="00F47268" w:rsidRPr="000B733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сельской местности, за создание</w:t>
      </w:r>
      <w:r w:rsidR="00F47268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B7332">
        <w:rPr>
          <w:rFonts w:ascii="Times New Roman" w:hAnsi="Times New Roman" w:cs="Times New Roman"/>
          <w:sz w:val="28"/>
          <w:szCs w:val="28"/>
          <w:lang w:val="ru-RU"/>
        </w:rPr>
        <w:t>инновационных форм работы с населением, разработку и внедрение новых форм культурно-досуговой деятельности, достижения в области информационной и просветительской работы, профессиональное мастерство. При условии, что их стаж работы в таких учреждениях составляет не менее трех лет.</w:t>
      </w:r>
    </w:p>
    <w:p w:rsidR="007F62F8" w:rsidRPr="000B7332" w:rsidRDefault="007F62F8" w:rsidP="007F62F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7332">
        <w:rPr>
          <w:rFonts w:ascii="Times New Roman" w:hAnsi="Times New Roman" w:cs="Times New Roman"/>
          <w:sz w:val="28"/>
          <w:szCs w:val="28"/>
        </w:rPr>
        <w:t>Ответственным исполнителем данн</w:t>
      </w:r>
      <w:r w:rsidR="00680B67" w:rsidRPr="000B7332">
        <w:rPr>
          <w:rFonts w:ascii="Times New Roman" w:hAnsi="Times New Roman" w:cs="Times New Roman"/>
          <w:sz w:val="28"/>
          <w:szCs w:val="28"/>
        </w:rPr>
        <w:t>ых</w:t>
      </w:r>
      <w:r w:rsidRPr="000B7332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680B67" w:rsidRPr="000B7332">
        <w:rPr>
          <w:rFonts w:ascii="Times New Roman" w:hAnsi="Times New Roman" w:cs="Times New Roman"/>
          <w:sz w:val="28"/>
          <w:szCs w:val="28"/>
        </w:rPr>
        <w:t>ых</w:t>
      </w:r>
      <w:r w:rsidRPr="000B7332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80B67" w:rsidRPr="000B7332">
        <w:rPr>
          <w:rFonts w:ascii="Times New Roman" w:hAnsi="Times New Roman" w:cs="Times New Roman"/>
          <w:sz w:val="28"/>
          <w:szCs w:val="28"/>
        </w:rPr>
        <w:t>й</w:t>
      </w:r>
      <w:r w:rsidRPr="000B7332">
        <w:rPr>
          <w:rFonts w:ascii="Times New Roman" w:hAnsi="Times New Roman" w:cs="Times New Roman"/>
          <w:sz w:val="28"/>
          <w:szCs w:val="28"/>
        </w:rPr>
        <w:t xml:space="preserve"> является комитет по культуре и туризму.</w:t>
      </w:r>
    </w:p>
    <w:p w:rsidR="00F47268" w:rsidRPr="000B7332" w:rsidRDefault="00360759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7332"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 w:rsidRPr="000B7332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7C763B" w:rsidRPr="000B7332">
        <w:rPr>
          <w:rFonts w:ascii="Times New Roman" w:hAnsi="Times New Roman" w:cs="Times New Roman"/>
          <w:sz w:val="28"/>
          <w:szCs w:val="28"/>
        </w:rPr>
        <w:t>4</w:t>
      </w:r>
      <w:r w:rsidR="000B7332" w:rsidRP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</w:rPr>
        <w:t>к Программе</w:t>
      </w:r>
      <w:r w:rsidRPr="000B7332">
        <w:rPr>
          <w:rFonts w:ascii="Times New Roman" w:hAnsi="Times New Roman" w:cs="Times New Roman"/>
          <w:sz w:val="28"/>
          <w:szCs w:val="28"/>
        </w:rPr>
        <w:t>.</w:t>
      </w:r>
    </w:p>
    <w:p w:rsidR="000B7332" w:rsidRDefault="000B7332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B7332" w:rsidRDefault="000B7332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B7332" w:rsidRDefault="000B7332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22C4E" w:rsidRDefault="00DD2D9D" w:rsidP="000B733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F22C4E" w:rsidSect="00501CA9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231" w:rsidRDefault="007D6231" w:rsidP="00312CB3">
      <w:pPr>
        <w:spacing w:after="0"/>
      </w:pPr>
      <w:r>
        <w:separator/>
      </w:r>
    </w:p>
  </w:endnote>
  <w:endnote w:type="continuationSeparator" w:id="0">
    <w:p w:rsidR="007D6231" w:rsidRDefault="007D6231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231" w:rsidRDefault="007D6231" w:rsidP="00312CB3">
      <w:pPr>
        <w:spacing w:after="0"/>
      </w:pPr>
      <w:r>
        <w:separator/>
      </w:r>
    </w:p>
  </w:footnote>
  <w:footnote w:type="continuationSeparator" w:id="0">
    <w:p w:rsidR="007D6231" w:rsidRDefault="007D6231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29F" w:rsidRPr="00F6029F">
          <w:rPr>
            <w:noProof/>
            <w:lang w:val="ru-RU"/>
          </w:rPr>
          <w:t>4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3E05"/>
    <w:rsid w:val="00055AF6"/>
    <w:rsid w:val="0005737F"/>
    <w:rsid w:val="0006193B"/>
    <w:rsid w:val="000A5F37"/>
    <w:rsid w:val="000B31BA"/>
    <w:rsid w:val="000B7332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44A6"/>
    <w:rsid w:val="00145D1B"/>
    <w:rsid w:val="00153EDF"/>
    <w:rsid w:val="00165DE6"/>
    <w:rsid w:val="00181D2C"/>
    <w:rsid w:val="00183C3F"/>
    <w:rsid w:val="00190542"/>
    <w:rsid w:val="00190714"/>
    <w:rsid w:val="00192270"/>
    <w:rsid w:val="001A0FE0"/>
    <w:rsid w:val="001A244D"/>
    <w:rsid w:val="001A4C13"/>
    <w:rsid w:val="001A537B"/>
    <w:rsid w:val="001B2BA3"/>
    <w:rsid w:val="001B748D"/>
    <w:rsid w:val="001C4CC7"/>
    <w:rsid w:val="001D7275"/>
    <w:rsid w:val="001E18A8"/>
    <w:rsid w:val="001E796C"/>
    <w:rsid w:val="001F4989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1D3A"/>
    <w:rsid w:val="002D383B"/>
    <w:rsid w:val="002E0311"/>
    <w:rsid w:val="002E3CEF"/>
    <w:rsid w:val="002E7BE4"/>
    <w:rsid w:val="002F17B2"/>
    <w:rsid w:val="002F1CCF"/>
    <w:rsid w:val="00301242"/>
    <w:rsid w:val="00305E7B"/>
    <w:rsid w:val="00310A5D"/>
    <w:rsid w:val="003117C2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11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2ED2"/>
    <w:rsid w:val="00403783"/>
    <w:rsid w:val="00420D25"/>
    <w:rsid w:val="00437767"/>
    <w:rsid w:val="00441572"/>
    <w:rsid w:val="00463D85"/>
    <w:rsid w:val="00473608"/>
    <w:rsid w:val="00474BA1"/>
    <w:rsid w:val="00476229"/>
    <w:rsid w:val="004775A2"/>
    <w:rsid w:val="004814A7"/>
    <w:rsid w:val="00484BF6"/>
    <w:rsid w:val="004868EE"/>
    <w:rsid w:val="00490829"/>
    <w:rsid w:val="00494318"/>
    <w:rsid w:val="004A0659"/>
    <w:rsid w:val="004B2132"/>
    <w:rsid w:val="004B4D32"/>
    <w:rsid w:val="004B5D03"/>
    <w:rsid w:val="004C4299"/>
    <w:rsid w:val="004C67F9"/>
    <w:rsid w:val="004D565D"/>
    <w:rsid w:val="004D5FAE"/>
    <w:rsid w:val="004E09BF"/>
    <w:rsid w:val="004E2353"/>
    <w:rsid w:val="004E5C16"/>
    <w:rsid w:val="004F053E"/>
    <w:rsid w:val="004F3571"/>
    <w:rsid w:val="004F6ADD"/>
    <w:rsid w:val="00501CA9"/>
    <w:rsid w:val="00502EAD"/>
    <w:rsid w:val="005033C9"/>
    <w:rsid w:val="00507665"/>
    <w:rsid w:val="0051764B"/>
    <w:rsid w:val="0052098F"/>
    <w:rsid w:val="00520C7D"/>
    <w:rsid w:val="00521AC4"/>
    <w:rsid w:val="00523941"/>
    <w:rsid w:val="005300AE"/>
    <w:rsid w:val="0053466A"/>
    <w:rsid w:val="005375B6"/>
    <w:rsid w:val="0054188E"/>
    <w:rsid w:val="00551517"/>
    <w:rsid w:val="00561131"/>
    <w:rsid w:val="00563FB4"/>
    <w:rsid w:val="00567A68"/>
    <w:rsid w:val="005804AE"/>
    <w:rsid w:val="005842B5"/>
    <w:rsid w:val="005856DA"/>
    <w:rsid w:val="005A44F4"/>
    <w:rsid w:val="005A553B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26285"/>
    <w:rsid w:val="006309E8"/>
    <w:rsid w:val="00632636"/>
    <w:rsid w:val="00643044"/>
    <w:rsid w:val="00644452"/>
    <w:rsid w:val="006464BE"/>
    <w:rsid w:val="00647EB6"/>
    <w:rsid w:val="00654332"/>
    <w:rsid w:val="00654388"/>
    <w:rsid w:val="00654611"/>
    <w:rsid w:val="00655E74"/>
    <w:rsid w:val="006611C9"/>
    <w:rsid w:val="006651D4"/>
    <w:rsid w:val="0066523E"/>
    <w:rsid w:val="0067209C"/>
    <w:rsid w:val="00672BB5"/>
    <w:rsid w:val="0067551C"/>
    <w:rsid w:val="00676C7B"/>
    <w:rsid w:val="00680B67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56BA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B48FC"/>
    <w:rsid w:val="007B6404"/>
    <w:rsid w:val="007C4DC1"/>
    <w:rsid w:val="007C763B"/>
    <w:rsid w:val="007C79CA"/>
    <w:rsid w:val="007D000D"/>
    <w:rsid w:val="007D6231"/>
    <w:rsid w:val="007E0E8C"/>
    <w:rsid w:val="007E4609"/>
    <w:rsid w:val="007E6325"/>
    <w:rsid w:val="007E7F72"/>
    <w:rsid w:val="007F62F8"/>
    <w:rsid w:val="007F662D"/>
    <w:rsid w:val="00815313"/>
    <w:rsid w:val="00815DBE"/>
    <w:rsid w:val="00820BAC"/>
    <w:rsid w:val="00822FDD"/>
    <w:rsid w:val="0082347D"/>
    <w:rsid w:val="008249E5"/>
    <w:rsid w:val="0083191E"/>
    <w:rsid w:val="008468CA"/>
    <w:rsid w:val="00846BC4"/>
    <w:rsid w:val="00847A16"/>
    <w:rsid w:val="00857BA5"/>
    <w:rsid w:val="00861720"/>
    <w:rsid w:val="008621A6"/>
    <w:rsid w:val="00863544"/>
    <w:rsid w:val="00865300"/>
    <w:rsid w:val="00872D89"/>
    <w:rsid w:val="00874B6B"/>
    <w:rsid w:val="008755B2"/>
    <w:rsid w:val="00880742"/>
    <w:rsid w:val="00882151"/>
    <w:rsid w:val="00885AB9"/>
    <w:rsid w:val="00886B9C"/>
    <w:rsid w:val="008A148B"/>
    <w:rsid w:val="008A3B96"/>
    <w:rsid w:val="008B302C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4E41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6D52"/>
    <w:rsid w:val="009678CE"/>
    <w:rsid w:val="00972A5C"/>
    <w:rsid w:val="009937A2"/>
    <w:rsid w:val="009940AA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58BE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6884"/>
    <w:rsid w:val="00A63000"/>
    <w:rsid w:val="00A65A35"/>
    <w:rsid w:val="00A6654F"/>
    <w:rsid w:val="00A67F91"/>
    <w:rsid w:val="00A732D7"/>
    <w:rsid w:val="00A86D63"/>
    <w:rsid w:val="00A872B8"/>
    <w:rsid w:val="00A87F44"/>
    <w:rsid w:val="00A9399E"/>
    <w:rsid w:val="00AA27FC"/>
    <w:rsid w:val="00AA6AE0"/>
    <w:rsid w:val="00AB51AC"/>
    <w:rsid w:val="00AB5FE1"/>
    <w:rsid w:val="00AB6E79"/>
    <w:rsid w:val="00AC09B4"/>
    <w:rsid w:val="00AC35C7"/>
    <w:rsid w:val="00AC3A1E"/>
    <w:rsid w:val="00AD374B"/>
    <w:rsid w:val="00AD4F6D"/>
    <w:rsid w:val="00AE1D0C"/>
    <w:rsid w:val="00AE2281"/>
    <w:rsid w:val="00AE53CC"/>
    <w:rsid w:val="00AE7FCD"/>
    <w:rsid w:val="00AF2200"/>
    <w:rsid w:val="00AF3EFF"/>
    <w:rsid w:val="00B012D7"/>
    <w:rsid w:val="00B069C4"/>
    <w:rsid w:val="00B07E19"/>
    <w:rsid w:val="00B10F48"/>
    <w:rsid w:val="00B1357B"/>
    <w:rsid w:val="00B21DEF"/>
    <w:rsid w:val="00B225CA"/>
    <w:rsid w:val="00B33F02"/>
    <w:rsid w:val="00B4013F"/>
    <w:rsid w:val="00B54734"/>
    <w:rsid w:val="00B57B77"/>
    <w:rsid w:val="00B61EC4"/>
    <w:rsid w:val="00B672D8"/>
    <w:rsid w:val="00B71EF9"/>
    <w:rsid w:val="00B82513"/>
    <w:rsid w:val="00B92358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06CB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22AC"/>
    <w:rsid w:val="00C0509B"/>
    <w:rsid w:val="00C06757"/>
    <w:rsid w:val="00C105F1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3E07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4DE0"/>
    <w:rsid w:val="00D45191"/>
    <w:rsid w:val="00D527EF"/>
    <w:rsid w:val="00D54EE1"/>
    <w:rsid w:val="00D61198"/>
    <w:rsid w:val="00D6608C"/>
    <w:rsid w:val="00D7094B"/>
    <w:rsid w:val="00D71C15"/>
    <w:rsid w:val="00D7486F"/>
    <w:rsid w:val="00D8515D"/>
    <w:rsid w:val="00D90891"/>
    <w:rsid w:val="00DA32F8"/>
    <w:rsid w:val="00DB0133"/>
    <w:rsid w:val="00DB0CDB"/>
    <w:rsid w:val="00DB417E"/>
    <w:rsid w:val="00DC4589"/>
    <w:rsid w:val="00DC5069"/>
    <w:rsid w:val="00DD0AFD"/>
    <w:rsid w:val="00DD2D9D"/>
    <w:rsid w:val="00DE01F5"/>
    <w:rsid w:val="00DE47DD"/>
    <w:rsid w:val="00DF523D"/>
    <w:rsid w:val="00E031F2"/>
    <w:rsid w:val="00E03885"/>
    <w:rsid w:val="00E119C2"/>
    <w:rsid w:val="00E1473F"/>
    <w:rsid w:val="00E16960"/>
    <w:rsid w:val="00E173BC"/>
    <w:rsid w:val="00E175DA"/>
    <w:rsid w:val="00E312DA"/>
    <w:rsid w:val="00E3179B"/>
    <w:rsid w:val="00E448D8"/>
    <w:rsid w:val="00E45B1D"/>
    <w:rsid w:val="00E53B8C"/>
    <w:rsid w:val="00E5496B"/>
    <w:rsid w:val="00E60B58"/>
    <w:rsid w:val="00E67110"/>
    <w:rsid w:val="00E67A44"/>
    <w:rsid w:val="00E72B78"/>
    <w:rsid w:val="00E779BB"/>
    <w:rsid w:val="00E81CD0"/>
    <w:rsid w:val="00E833B1"/>
    <w:rsid w:val="00E910A0"/>
    <w:rsid w:val="00E93856"/>
    <w:rsid w:val="00E94605"/>
    <w:rsid w:val="00E953A0"/>
    <w:rsid w:val="00EA5205"/>
    <w:rsid w:val="00EA7143"/>
    <w:rsid w:val="00EB7C63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9A9"/>
    <w:rsid w:val="00F22C4E"/>
    <w:rsid w:val="00F2492D"/>
    <w:rsid w:val="00F33CFB"/>
    <w:rsid w:val="00F41F85"/>
    <w:rsid w:val="00F424A7"/>
    <w:rsid w:val="00F44B82"/>
    <w:rsid w:val="00F44F29"/>
    <w:rsid w:val="00F47268"/>
    <w:rsid w:val="00F56A6A"/>
    <w:rsid w:val="00F57D6A"/>
    <w:rsid w:val="00F6029F"/>
    <w:rsid w:val="00F6123E"/>
    <w:rsid w:val="00F61645"/>
    <w:rsid w:val="00F62105"/>
    <w:rsid w:val="00F6394B"/>
    <w:rsid w:val="00F710F2"/>
    <w:rsid w:val="00F74D33"/>
    <w:rsid w:val="00F75751"/>
    <w:rsid w:val="00F75A88"/>
    <w:rsid w:val="00F77516"/>
    <w:rsid w:val="00F83A89"/>
    <w:rsid w:val="00F86F26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317674F5324B25CE62AAB8140E63185011AEF239606B1260801D654ADD791622F0ADA928B570467F08F2s23C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EC991-BF91-42F9-9022-34445D4E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3019</Words>
  <Characters>17212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4</cp:revision>
  <cp:lastPrinted>2023-10-12T09:34:00Z</cp:lastPrinted>
  <dcterms:created xsi:type="dcterms:W3CDTF">2023-10-12T09:35:00Z</dcterms:created>
  <dcterms:modified xsi:type="dcterms:W3CDTF">2023-10-16T14:00:00Z</dcterms:modified>
</cp:coreProperties>
</file>